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MT" w:hAnsi="ArialMT" w:cs="ArialMT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6A26FBD" wp14:editId="40A56161">
            <wp:simplePos x="0" y="0"/>
            <wp:positionH relativeFrom="column">
              <wp:posOffset>-36830</wp:posOffset>
            </wp:positionH>
            <wp:positionV relativeFrom="paragraph">
              <wp:posOffset>-48260</wp:posOffset>
            </wp:positionV>
            <wp:extent cx="1436370" cy="1436370"/>
            <wp:effectExtent l="0" t="0" r="0" b="0"/>
            <wp:wrapSquare wrapText="bothSides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26A">
        <w:rPr>
          <w:rFonts w:ascii="Arial-BoldMT" w:hAnsi="Arial-BoldMT" w:cs="Arial-BoldMT"/>
          <w:b/>
          <w:bCs/>
          <w:color w:val="FF0000"/>
          <w:lang w:val="el-GR"/>
        </w:rPr>
        <w:t xml:space="preserve">1) </w:t>
      </w:r>
      <w:r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E7126A">
        <w:rPr>
          <w:rFonts w:ascii="Arial-BoldMT" w:hAnsi="Arial-BoldMT" w:cs="Arial-BoldMT"/>
          <w:b/>
          <w:bCs/>
          <w:color w:val="008000"/>
          <w:lang w:val="el-GR"/>
        </w:rPr>
        <w:t xml:space="preserve">Δ) </w:t>
      </w:r>
      <w:r w:rsidRPr="00E7126A">
        <w:rPr>
          <w:rFonts w:ascii="ArialMT" w:hAnsi="ArialMT" w:cs="ArialMT"/>
          <w:color w:val="000000"/>
          <w:lang w:val="el-GR"/>
        </w:rPr>
        <w:t>μπ</w:t>
      </w:r>
      <w:r>
        <w:rPr>
          <w:rFonts w:ascii="ArialMT" w:hAnsi="ArialMT" w:cs="ArialMT"/>
          <w:color w:val="000000"/>
          <w:lang w:val="el-GR"/>
        </w:rPr>
        <w:t xml:space="preserve">ορούμε με </w:t>
      </w:r>
      <w:r w:rsidRPr="00E7126A">
        <w:rPr>
          <w:rFonts w:ascii="ArialMT" w:hAnsi="ArialMT" w:cs="ArialMT"/>
          <w:color w:val="000000"/>
          <w:lang w:val="el-GR"/>
        </w:rPr>
        <w:t>τα 2, 3, 6</w:t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MT" w:hAnsi="ArialMT" w:cs="ArialMT"/>
          <w:color w:val="000000"/>
          <w:lang w:val="el-GR"/>
        </w:rPr>
        <w:t xml:space="preserve">Η εικόνα δείχνει πώς συμπληρώνουμε τα κομμάτια του </w:t>
      </w:r>
      <w:proofErr w:type="spellStart"/>
      <w:r w:rsidRPr="00E7126A">
        <w:rPr>
          <w:rFonts w:ascii="ArialMT" w:hAnsi="ArialMT" w:cs="ArialMT"/>
          <w:color w:val="000000"/>
          <w:lang w:val="el-GR"/>
        </w:rPr>
        <w:t>παζλ</w:t>
      </w:r>
      <w:proofErr w:type="spellEnd"/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  <w:r w:rsidRPr="00E7126A">
        <w:rPr>
          <w:rFonts w:ascii="Arial-BoldMT" w:hAnsi="Arial-BoldMT" w:cs="Arial-BoldMT"/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2395972A" wp14:editId="3CD4E054">
            <wp:simplePos x="0" y="0"/>
            <wp:positionH relativeFrom="column">
              <wp:posOffset>2378710</wp:posOffset>
            </wp:positionH>
            <wp:positionV relativeFrom="paragraph">
              <wp:posOffset>-3175</wp:posOffset>
            </wp:positionV>
            <wp:extent cx="1982470" cy="2054225"/>
            <wp:effectExtent l="0" t="0" r="0" b="3175"/>
            <wp:wrapSquare wrapText="bothSides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-BoldMT" w:hAnsi="Arial-BoldMT" w:cs="Arial-BoldMT"/>
          <w:b/>
          <w:bCs/>
          <w:color w:val="FF0000"/>
          <w:lang w:val="el-GR"/>
        </w:rPr>
        <w:t xml:space="preserve">2) </w:t>
      </w:r>
      <w:r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E7126A">
        <w:rPr>
          <w:rFonts w:ascii="Arial-BoldMT" w:hAnsi="Arial-BoldMT" w:cs="Arial-BoldMT"/>
          <w:b/>
          <w:bCs/>
          <w:color w:val="008000"/>
          <w:lang w:val="el-GR"/>
        </w:rPr>
        <w:t xml:space="preserve">Β) </w:t>
      </w:r>
      <w:r w:rsidRPr="00E7126A">
        <w:rPr>
          <w:rFonts w:ascii="ArialMT" w:hAnsi="ArialMT" w:cs="ArialMT"/>
          <w:color w:val="000000"/>
          <w:lang w:val="el-GR"/>
        </w:rPr>
        <w:t>πράσινο</w:t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MT" w:hAnsi="ArialMT" w:cs="ArialMT"/>
          <w:color w:val="000000"/>
          <w:lang w:val="el-GR"/>
        </w:rPr>
        <w:t xml:space="preserve">Ο κύβος που δε φαίνεται ακουμπά με το μπλε από πάνω. </w:t>
      </w:r>
      <w:r>
        <w:rPr>
          <w:rFonts w:ascii="ArialMT" w:hAnsi="ArialMT" w:cs="ArialMT"/>
          <w:color w:val="000000"/>
          <w:lang w:val="el-GR"/>
        </w:rPr>
        <w:t xml:space="preserve">Επίσης </w:t>
      </w:r>
      <w:r w:rsidRPr="00E7126A">
        <w:rPr>
          <w:rFonts w:ascii="ArialMT" w:hAnsi="ArialMT" w:cs="ArialMT"/>
          <w:color w:val="000000"/>
          <w:lang w:val="el-GR"/>
        </w:rPr>
        <w:t>ακουμπά με τον κίτρινο και με τον κόκκινο στο κάτω επίπεδο.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4E2BA1">
        <w:rPr>
          <w:rFonts w:ascii="ArialMT" w:hAnsi="ArialMT" w:cs="ArialMT"/>
          <w:color w:val="000000"/>
          <w:lang w:val="el-GR"/>
        </w:rPr>
        <w:t>Συνεπώς έχει πράσινο χρώμα.</w:t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  <w:r w:rsidRPr="00E7126A">
        <w:rPr>
          <w:rFonts w:ascii="Arial-BoldMT" w:hAnsi="Arial-BoldMT" w:cs="Arial-BoldMT"/>
          <w:b/>
          <w:bCs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4DAEC796" wp14:editId="452BB3DD">
            <wp:simplePos x="0" y="0"/>
            <wp:positionH relativeFrom="column">
              <wp:posOffset>-190500</wp:posOffset>
            </wp:positionH>
            <wp:positionV relativeFrom="paragraph">
              <wp:posOffset>121920</wp:posOffset>
            </wp:positionV>
            <wp:extent cx="1331595" cy="1602740"/>
            <wp:effectExtent l="0" t="0" r="1905" b="0"/>
            <wp:wrapSquare wrapText="bothSides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-BoldMT" w:hAnsi="Arial-BoldMT" w:cs="Arial-BoldMT"/>
          <w:b/>
          <w:bCs/>
          <w:color w:val="FF0000"/>
          <w:lang w:val="el-GR"/>
        </w:rPr>
        <w:t xml:space="preserve">13) </w:t>
      </w:r>
      <w:r>
        <w:rPr>
          <w:rFonts w:ascii="Arial-BoldMT" w:hAnsi="Arial-BoldMT" w:cs="Arial-BoldMT"/>
          <w:b/>
          <w:bCs/>
          <w:color w:val="008000"/>
          <w:lang w:val="el-GR"/>
        </w:rPr>
        <w:t>Σωστή Απάντηση</w:t>
      </w:r>
      <w:r w:rsidRPr="00E7126A">
        <w:rPr>
          <w:rFonts w:ascii="Arial-BoldMT" w:hAnsi="Arial-BoldMT" w:cs="Arial-BoldMT"/>
          <w:b/>
          <w:bCs/>
          <w:color w:val="008000"/>
          <w:lang w:val="el-GR"/>
        </w:rPr>
        <w:t xml:space="preserve"> Δ) </w:t>
      </w:r>
      <w:r w:rsidRPr="00E7126A">
        <w:rPr>
          <w:rFonts w:ascii="ArialMT" w:hAnsi="ArialMT" w:cs="ArialMT"/>
          <w:color w:val="000000"/>
          <w:lang w:val="el-GR"/>
        </w:rPr>
        <w:t>3</w:t>
      </w: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  <w:r w:rsidRPr="00E7126A">
        <w:rPr>
          <w:rFonts w:ascii="ArialMT" w:hAnsi="ArialMT" w:cs="ArialMT"/>
          <w:color w:val="000000"/>
          <w:lang w:val="el-GR"/>
        </w:rPr>
        <w:t>Στην εικόνα βλέπουμε τους 7 ορατούς (κόκκινους) και τους</w:t>
      </w:r>
      <w:r>
        <w:rPr>
          <w:rFonts w:ascii="ArialMT" w:hAnsi="ArialMT" w:cs="ArialMT"/>
          <w:color w:val="000000"/>
          <w:lang w:val="el-GR"/>
        </w:rPr>
        <w:t xml:space="preserve"> 3 α</w:t>
      </w:r>
      <w:r w:rsidRPr="00E7126A">
        <w:rPr>
          <w:rFonts w:ascii="ArialMT" w:hAnsi="ArialMT" w:cs="ArialMT"/>
          <w:color w:val="000000"/>
          <w:lang w:val="el-GR"/>
        </w:rPr>
        <w:t>όρατους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>(πράσινους) δρόμους.</w:t>
      </w: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  <w:r w:rsidRPr="00E7126A">
        <w:rPr>
          <w:rFonts w:ascii="ArialMT" w:hAnsi="ArialMT" w:cs="ArialMT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89FEE1E" wp14:editId="6A7EBDA7">
            <wp:simplePos x="0" y="0"/>
            <wp:positionH relativeFrom="column">
              <wp:posOffset>2447290</wp:posOffset>
            </wp:positionH>
            <wp:positionV relativeFrom="paragraph">
              <wp:posOffset>113665</wp:posOffset>
            </wp:positionV>
            <wp:extent cx="2165985" cy="2070735"/>
            <wp:effectExtent l="0" t="0" r="5715" b="5715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-BoldMT" w:hAnsi="Arial-BoldMT" w:cs="Arial-BoldMT"/>
          <w:b/>
          <w:bCs/>
          <w:color w:val="FF0000"/>
          <w:lang w:val="el-GR"/>
        </w:rPr>
        <w:t xml:space="preserve">14) </w:t>
      </w:r>
      <w:r>
        <w:rPr>
          <w:rFonts w:ascii="Arial-BoldMT" w:hAnsi="Arial-BoldMT" w:cs="Arial-BoldMT"/>
          <w:b/>
          <w:bCs/>
          <w:color w:val="008000"/>
          <w:lang w:val="el-GR"/>
        </w:rPr>
        <w:t xml:space="preserve">Σωστή Απάντηση </w:t>
      </w:r>
      <w:r w:rsidRPr="00E7126A">
        <w:rPr>
          <w:rFonts w:ascii="Arial-BoldMT" w:hAnsi="Arial-BoldMT" w:cs="Arial-BoldMT"/>
          <w:b/>
          <w:bCs/>
          <w:color w:val="008000"/>
          <w:lang w:val="el-GR"/>
        </w:rPr>
        <w:t xml:space="preserve">Δ) </w:t>
      </w:r>
      <w:r w:rsidRPr="00E7126A">
        <w:rPr>
          <w:rFonts w:ascii="ArialMT" w:hAnsi="ArialMT" w:cs="ArialMT"/>
          <w:color w:val="000000"/>
          <w:lang w:val="el-GR"/>
        </w:rPr>
        <w:t>10</w:t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MT" w:hAnsi="ArialMT" w:cs="ArialMT"/>
          <w:color w:val="000000"/>
          <w:lang w:val="el-GR"/>
        </w:rPr>
        <w:t>Συμπληρώνουμε τους αριθμούς με τη σειρά α-β-γ-δ-ε στο διπλανό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>σχήμα. Συγκεκριμένα α=2 για να αθροίζει σωστά το τετραγωνάκι με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 xml:space="preserve">το 3 από τα δύο αμέσως από κάτω του ( 3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2 </w:t>
      </w:r>
      <w:r w:rsidRPr="00E7126A">
        <w:rPr>
          <w:rFonts w:ascii="SymbolMT" w:eastAsia="SymbolMT" w:hAnsi="Arial-BoldMT" w:cs="SymbolMT"/>
          <w:color w:val="000000"/>
          <w:lang w:val="el-GR"/>
        </w:rPr>
        <w:t>+</w:t>
      </w:r>
      <w:r w:rsidRPr="00E7126A">
        <w:rPr>
          <w:rFonts w:ascii="ArialMT" w:hAnsi="ArialMT" w:cs="ArialMT"/>
          <w:color w:val="000000"/>
          <w:lang w:val="el-GR"/>
        </w:rPr>
        <w:t>1 ή αλλιώς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 xml:space="preserve">2 </w:t>
      </w:r>
      <w:r w:rsidRPr="00E7126A"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3 </w:t>
      </w:r>
      <w:r w:rsidRPr="00E7126A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E7126A">
        <w:rPr>
          <w:rFonts w:ascii="ArialMT" w:hAnsi="ArialMT" w:cs="ArialMT"/>
          <w:color w:val="000000"/>
          <w:lang w:val="el-GR"/>
        </w:rPr>
        <w:t>1).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 xml:space="preserve">Μετά βλέπουμε β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3 </w:t>
      </w:r>
      <w:r>
        <w:rPr>
          <w:rFonts w:ascii="SymbolMT" w:eastAsia="SymbolMT" w:hAnsi="Arial-BoldMT" w:cs="SymbolMT"/>
          <w:color w:val="000000"/>
          <w:lang w:val="el-GR"/>
        </w:rPr>
        <w:t>+</w:t>
      </w:r>
      <w:r w:rsidRPr="00E7126A">
        <w:rPr>
          <w:rFonts w:ascii="ArialMT" w:hAnsi="ArialMT" w:cs="ArialMT"/>
          <w:color w:val="000000"/>
          <w:lang w:val="el-GR"/>
        </w:rPr>
        <w:t xml:space="preserve">5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>
        <w:rPr>
          <w:rFonts w:ascii="ArialMT" w:hAnsi="ArialMT" w:cs="ArialMT"/>
          <w:color w:val="000000"/>
          <w:lang w:val="el-GR"/>
        </w:rPr>
        <w:t>8</w:t>
      </w:r>
      <w:r w:rsidRPr="00E7126A">
        <w:rPr>
          <w:rFonts w:ascii="ArialMT" w:hAnsi="ArialMT" w:cs="ArialMT"/>
          <w:color w:val="000000"/>
          <w:lang w:val="el-GR"/>
        </w:rPr>
        <w:t xml:space="preserve">, γ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23 </w:t>
      </w:r>
      <w:r w:rsidRPr="00E7126A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E7126A">
        <w:rPr>
          <w:rFonts w:ascii="ArialMT" w:hAnsi="ArialMT" w:cs="ArialMT"/>
          <w:color w:val="000000"/>
          <w:lang w:val="el-GR"/>
        </w:rPr>
        <w:t xml:space="preserve">8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>
        <w:rPr>
          <w:rFonts w:ascii="ArialMT" w:hAnsi="ArialMT" w:cs="ArialMT"/>
          <w:color w:val="000000"/>
          <w:lang w:val="el-GR"/>
        </w:rPr>
        <w:t>15</w:t>
      </w:r>
      <w:r w:rsidRPr="00E7126A">
        <w:rPr>
          <w:rFonts w:ascii="ArialMT" w:hAnsi="ArialMT" w:cs="ArialMT"/>
          <w:color w:val="000000"/>
          <w:lang w:val="el-GR"/>
        </w:rPr>
        <w:t>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E7126A">
        <w:rPr>
          <w:rFonts w:ascii="ArialMT" w:hAnsi="ArialMT" w:cs="ArialMT"/>
          <w:color w:val="000000"/>
          <w:lang w:val="el-GR"/>
        </w:rPr>
        <w:t xml:space="preserve">δ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15 </w:t>
      </w:r>
      <w:r w:rsidRPr="00E7126A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E7126A">
        <w:rPr>
          <w:rFonts w:ascii="ArialMT" w:hAnsi="ArialMT" w:cs="ArialMT"/>
          <w:color w:val="000000"/>
          <w:lang w:val="el-GR"/>
        </w:rPr>
        <w:t xml:space="preserve">3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12 και τέλος ε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 w:rsidRPr="00E7126A">
        <w:rPr>
          <w:rFonts w:ascii="ArialMT" w:hAnsi="ArialMT" w:cs="ArialMT"/>
          <w:color w:val="000000"/>
          <w:lang w:val="el-GR"/>
        </w:rPr>
        <w:t xml:space="preserve">12 </w:t>
      </w:r>
      <w:r w:rsidRPr="00E7126A">
        <w:rPr>
          <w:rFonts w:ascii="SymbolMT" w:eastAsia="SymbolMT" w:hAnsi="Arial-BoldMT" w:cs="SymbolMT" w:hint="eastAsia"/>
          <w:color w:val="000000"/>
          <w:lang w:val="el-GR"/>
        </w:rPr>
        <w:t>−</w:t>
      </w:r>
      <w:r w:rsidRPr="00E7126A">
        <w:rPr>
          <w:rFonts w:ascii="ArialMT" w:hAnsi="ArialMT" w:cs="ArialMT"/>
          <w:color w:val="000000"/>
          <w:lang w:val="el-GR"/>
        </w:rPr>
        <w:t xml:space="preserve">2 </w:t>
      </w:r>
      <w:r>
        <w:rPr>
          <w:rFonts w:ascii="SymbolMT" w:eastAsia="SymbolMT" w:hAnsi="Arial-BoldMT" w:cs="SymbolMT"/>
          <w:color w:val="000000"/>
          <w:lang w:val="el-GR"/>
        </w:rPr>
        <w:t>=</w:t>
      </w:r>
      <w:r>
        <w:rPr>
          <w:rFonts w:ascii="ArialMT" w:hAnsi="ArialMT" w:cs="ArialMT"/>
          <w:color w:val="000000"/>
          <w:lang w:val="el-GR"/>
        </w:rPr>
        <w:t>10</w:t>
      </w:r>
      <w:r w:rsidRPr="00E7126A">
        <w:rPr>
          <w:rFonts w:ascii="ArialMT" w:hAnsi="ArialMT" w:cs="ArialMT"/>
          <w:color w:val="000000"/>
          <w:lang w:val="el-GR"/>
        </w:rPr>
        <w:t>.</w:t>
      </w:r>
      <w:r w:rsidRPr="004E2BA1">
        <w:rPr>
          <w:noProof/>
          <w:lang w:val="el-GR"/>
        </w:rPr>
        <w:t xml:space="preserve"> </w:t>
      </w: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lang w:val="el-GR"/>
        </w:rPr>
      </w:pPr>
    </w:p>
    <w:p w:rsidR="004E2BA1" w:rsidRPr="00151F7C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E7126A">
        <w:rPr>
          <w:rFonts w:ascii="Arial-BoldMT" w:hAnsi="Arial-BoldMT" w:cs="Arial-BoldMT"/>
          <w:b/>
          <w:bCs/>
          <w:color w:val="FF0000"/>
          <w:lang w:val="el-GR"/>
        </w:rPr>
        <w:t>5</w:t>
      </w:r>
      <w:r w:rsidRPr="00151F7C">
        <w:rPr>
          <w:rFonts w:ascii="Arial-BoldMT" w:hAnsi="Arial-BoldMT" w:cs="Arial-BoldMT"/>
          <w:b/>
          <w:bCs/>
          <w:color w:val="FF0000"/>
          <w:lang w:val="el-GR"/>
        </w:rPr>
        <w:t xml:space="preserve">) </w:t>
      </w:r>
      <w:r>
        <w:rPr>
          <w:rFonts w:ascii="Arial-BoldMT" w:hAnsi="Arial-BoldMT" w:cs="Arial-BoldMT"/>
          <w:b/>
          <w:bCs/>
          <w:color w:val="008000"/>
          <w:lang w:val="el-GR"/>
        </w:rPr>
        <w:t>Σωστή Απάντηση Β</w:t>
      </w:r>
      <w:r w:rsidRPr="00151F7C">
        <w:rPr>
          <w:rFonts w:ascii="Arial-BoldMT" w:hAnsi="Arial-BoldMT" w:cs="Arial-BoldMT"/>
          <w:b/>
          <w:bCs/>
          <w:color w:val="008000"/>
          <w:lang w:val="el-GR"/>
        </w:rPr>
        <w:t xml:space="preserve">) </w:t>
      </w:r>
      <w:r w:rsidRPr="00151F7C">
        <w:rPr>
          <w:rFonts w:ascii="ArialMT" w:hAnsi="ArialMT" w:cs="ArialMT"/>
          <w:color w:val="000000"/>
          <w:lang w:val="el-GR"/>
        </w:rPr>
        <w:t>4</w:t>
      </w:r>
    </w:p>
    <w:p w:rsidR="004E2BA1" w:rsidRP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151F7C">
        <w:rPr>
          <w:rFonts w:ascii="ArialMT" w:hAnsi="ArialMT" w:cs="ArialMT"/>
          <w:color w:val="000000"/>
          <w:lang w:val="el-GR"/>
        </w:rPr>
        <w:t>Η καμήλα πρέπει να έχει και το καγκουρό και το αρκουδάκι δίπλα της. Οπότε η φωτογραφία πρέπει να περιέχει την διάταξη καγκουρό-καμήλα-αρκουδάκι ή την αρκουδάκι-καμήλα-καγκουρό</w:t>
      </w:r>
      <w:r w:rsidRPr="00E7126A">
        <w:rPr>
          <w:rFonts w:ascii="ArialMT" w:hAnsi="ArialMT" w:cs="ArialMT"/>
          <w:color w:val="000000"/>
          <w:lang w:val="el-GR"/>
        </w:rPr>
        <w:t xml:space="preserve">. </w:t>
      </w:r>
      <w:r w:rsidRPr="00151F7C">
        <w:rPr>
          <w:rFonts w:ascii="ArialMT" w:hAnsi="ArialMT" w:cs="ArialMT"/>
          <w:color w:val="000000"/>
          <w:lang w:val="el-GR"/>
        </w:rPr>
        <w:t>Για κάθε μία από αυτές τις επιλογές, ο πιγκουΐνος πρέπει να σταθεί είτε αριστερά όλων είτε δεξιά</w:t>
      </w:r>
      <w:r w:rsidRPr="00E7126A">
        <w:rPr>
          <w:rFonts w:ascii="ArialMT" w:hAnsi="ArialMT" w:cs="ArialMT"/>
          <w:color w:val="000000"/>
          <w:lang w:val="el-GR"/>
        </w:rPr>
        <w:t xml:space="preserve"> </w:t>
      </w:r>
      <w:r w:rsidRPr="00151F7C">
        <w:rPr>
          <w:rFonts w:ascii="ArialMT" w:hAnsi="ArialMT" w:cs="ArialMT"/>
          <w:color w:val="000000"/>
          <w:lang w:val="el-GR"/>
        </w:rPr>
        <w:t>όλων. Σύνολο έχουμε 4 εκδοχές</w:t>
      </w:r>
      <w:r w:rsidRPr="004E2BA1">
        <w:rPr>
          <w:rFonts w:ascii="ArialMT" w:hAnsi="ArialMT" w:cs="ArialMT"/>
          <w:color w:val="000000"/>
          <w:lang w:val="el-GR"/>
        </w:rPr>
        <w:t>:</w:t>
      </w:r>
    </w:p>
    <w:p w:rsidR="004E2BA1" w:rsidRP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151F7C">
        <w:rPr>
          <w:rFonts w:ascii="ArialMT" w:hAnsi="ArialMT" w:cs="ArialMT"/>
          <w:color w:val="000000"/>
          <w:lang w:val="el-GR"/>
        </w:rPr>
        <w:t>α</w:t>
      </w:r>
      <w:r w:rsidRPr="004E2BA1">
        <w:rPr>
          <w:rFonts w:ascii="ArialMT" w:hAnsi="ArialMT" w:cs="ArialMT"/>
          <w:color w:val="000000"/>
          <w:lang w:val="el-GR"/>
        </w:rPr>
        <w:t xml:space="preserve">) </w:t>
      </w:r>
      <w:r w:rsidRPr="00151F7C">
        <w:rPr>
          <w:rFonts w:ascii="ArialMT" w:hAnsi="ArialMT" w:cs="ArialMT"/>
          <w:color w:val="000000"/>
          <w:lang w:val="el-GR"/>
        </w:rPr>
        <w:t>πιγκουΐνος</w:t>
      </w:r>
      <w:r w:rsidRPr="004E2BA1">
        <w:rPr>
          <w:rFonts w:ascii="ArialMT" w:hAnsi="ArialMT" w:cs="ArialMT"/>
          <w:color w:val="000000"/>
          <w:lang w:val="el-GR"/>
        </w:rPr>
        <w:t xml:space="preserve"> – </w:t>
      </w:r>
      <w:r w:rsidRPr="00151F7C">
        <w:rPr>
          <w:rFonts w:ascii="ArialMT" w:hAnsi="ArialMT" w:cs="ArialMT"/>
          <w:color w:val="000000"/>
          <w:lang w:val="el-GR"/>
        </w:rPr>
        <w:t>καγκουρό</w:t>
      </w:r>
      <w:r w:rsidRPr="004E2BA1">
        <w:rPr>
          <w:rFonts w:ascii="ArialMT" w:hAnsi="ArialMT" w:cs="ArialMT"/>
          <w:color w:val="000000"/>
          <w:lang w:val="el-GR"/>
        </w:rPr>
        <w:t xml:space="preserve"> – </w:t>
      </w:r>
      <w:r w:rsidRPr="00151F7C">
        <w:rPr>
          <w:rFonts w:ascii="ArialMT" w:hAnsi="ArialMT" w:cs="ArialMT"/>
          <w:color w:val="000000"/>
          <w:lang w:val="el-GR"/>
        </w:rPr>
        <w:t>καμήλα</w:t>
      </w:r>
      <w:r w:rsidRPr="004E2BA1">
        <w:rPr>
          <w:rFonts w:ascii="ArialMT" w:hAnsi="ArialMT" w:cs="ArialMT"/>
          <w:color w:val="000000"/>
          <w:lang w:val="el-GR"/>
        </w:rPr>
        <w:t xml:space="preserve"> – </w:t>
      </w:r>
      <w:r w:rsidRPr="00151F7C">
        <w:rPr>
          <w:rFonts w:ascii="ArialMT" w:hAnsi="ArialMT" w:cs="ArialMT"/>
          <w:color w:val="000000"/>
          <w:lang w:val="el-GR"/>
        </w:rPr>
        <w:t>αρκουδάκι</w:t>
      </w:r>
      <w:r w:rsidRPr="004E2BA1">
        <w:rPr>
          <w:rFonts w:ascii="ArialMT" w:hAnsi="ArialMT" w:cs="ArialMT"/>
          <w:color w:val="000000"/>
          <w:lang w:val="el-GR"/>
        </w:rPr>
        <w:t xml:space="preserve">, </w:t>
      </w:r>
    </w:p>
    <w:p w:rsidR="004E2BA1" w:rsidRPr="00E7126A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151F7C">
        <w:rPr>
          <w:rFonts w:ascii="ArialMT" w:hAnsi="ArialMT" w:cs="ArialMT"/>
          <w:color w:val="000000"/>
          <w:lang w:val="el-GR"/>
        </w:rPr>
        <w:t>β</w:t>
      </w:r>
      <w:r w:rsidRPr="00E7126A">
        <w:rPr>
          <w:rFonts w:ascii="ArialMT" w:hAnsi="ArialMT" w:cs="ArialMT"/>
          <w:color w:val="000000"/>
          <w:lang w:val="el-GR"/>
        </w:rPr>
        <w:t xml:space="preserve">) </w:t>
      </w:r>
      <w:r w:rsidRPr="00151F7C">
        <w:rPr>
          <w:rFonts w:ascii="ArialMT" w:hAnsi="ArialMT" w:cs="ArialMT"/>
          <w:color w:val="000000"/>
          <w:lang w:val="el-GR"/>
        </w:rPr>
        <w:t>καγκουρό</w:t>
      </w:r>
      <w:r w:rsidRPr="00E7126A">
        <w:rPr>
          <w:rFonts w:ascii="ArialMT" w:hAnsi="ArialMT" w:cs="ArialMT"/>
          <w:color w:val="000000"/>
          <w:lang w:val="el-GR"/>
        </w:rPr>
        <w:t xml:space="preserve"> – </w:t>
      </w:r>
      <w:r w:rsidRPr="00151F7C">
        <w:rPr>
          <w:rFonts w:ascii="ArialMT" w:hAnsi="ArialMT" w:cs="ArialMT"/>
          <w:color w:val="000000"/>
          <w:lang w:val="el-GR"/>
        </w:rPr>
        <w:t>καμήλα</w:t>
      </w:r>
      <w:r w:rsidRPr="00E7126A">
        <w:rPr>
          <w:rFonts w:ascii="ArialMT" w:hAnsi="ArialMT" w:cs="ArialMT"/>
          <w:color w:val="000000"/>
          <w:lang w:val="el-GR"/>
        </w:rPr>
        <w:t xml:space="preserve"> - </w:t>
      </w:r>
      <w:r w:rsidRPr="00151F7C">
        <w:rPr>
          <w:rFonts w:ascii="ArialMT" w:hAnsi="ArialMT" w:cs="ArialMT"/>
          <w:color w:val="000000"/>
          <w:lang w:val="el-GR"/>
        </w:rPr>
        <w:t>αρκουδάκι</w:t>
      </w:r>
      <w:r w:rsidRPr="00E7126A">
        <w:rPr>
          <w:rFonts w:ascii="ArialMT" w:hAnsi="ArialMT" w:cs="ArialMT"/>
          <w:color w:val="000000"/>
          <w:lang w:val="el-GR"/>
        </w:rPr>
        <w:t xml:space="preserve"> - </w:t>
      </w:r>
      <w:r w:rsidRPr="00151F7C">
        <w:rPr>
          <w:rFonts w:ascii="ArialMT" w:hAnsi="ArialMT" w:cs="ArialMT"/>
          <w:color w:val="000000"/>
          <w:lang w:val="el-GR"/>
        </w:rPr>
        <w:t>πιγκουΐνος</w:t>
      </w:r>
      <w:r w:rsidRPr="00E7126A">
        <w:rPr>
          <w:rFonts w:ascii="ArialMT" w:hAnsi="ArialMT" w:cs="ArialMT"/>
          <w:color w:val="000000"/>
          <w:lang w:val="el-GR"/>
        </w:rPr>
        <w:t xml:space="preserve">, </w:t>
      </w:r>
    </w:p>
    <w:p w:rsidR="004E2BA1" w:rsidRPr="004E2BA1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151F7C">
        <w:rPr>
          <w:rFonts w:ascii="ArialMT" w:hAnsi="ArialMT" w:cs="ArialMT"/>
          <w:color w:val="000000"/>
          <w:lang w:val="el-GR"/>
        </w:rPr>
        <w:t>γ</w:t>
      </w:r>
      <w:r w:rsidRPr="004E2BA1">
        <w:rPr>
          <w:rFonts w:ascii="ArialMT" w:hAnsi="ArialMT" w:cs="ArialMT"/>
          <w:color w:val="000000"/>
          <w:lang w:val="el-GR"/>
        </w:rPr>
        <w:t xml:space="preserve">) </w:t>
      </w:r>
      <w:r w:rsidRPr="00151F7C">
        <w:rPr>
          <w:rFonts w:ascii="ArialMT" w:hAnsi="ArialMT" w:cs="ArialMT"/>
          <w:color w:val="000000"/>
          <w:lang w:val="el-GR"/>
        </w:rPr>
        <w:t>πιγκουΐνος</w:t>
      </w:r>
      <w:r w:rsidRPr="004E2BA1">
        <w:rPr>
          <w:rFonts w:ascii="ArialMT" w:hAnsi="ArialMT" w:cs="ArialMT"/>
          <w:color w:val="000000"/>
          <w:lang w:val="el-GR"/>
        </w:rPr>
        <w:t xml:space="preserve"> - </w:t>
      </w:r>
      <w:r w:rsidRPr="00151F7C">
        <w:rPr>
          <w:rFonts w:ascii="ArialMT" w:hAnsi="ArialMT" w:cs="ArialMT"/>
          <w:color w:val="000000"/>
          <w:lang w:val="el-GR"/>
        </w:rPr>
        <w:t>αρκουδάκι</w:t>
      </w:r>
      <w:r w:rsidRPr="004E2BA1">
        <w:rPr>
          <w:rFonts w:ascii="ArialMT" w:hAnsi="ArialMT" w:cs="ArialMT"/>
          <w:color w:val="000000"/>
          <w:lang w:val="el-GR"/>
        </w:rPr>
        <w:t xml:space="preserve"> – </w:t>
      </w:r>
      <w:r w:rsidRPr="00151F7C">
        <w:rPr>
          <w:rFonts w:ascii="ArialMT" w:hAnsi="ArialMT" w:cs="ArialMT"/>
          <w:color w:val="000000"/>
          <w:lang w:val="el-GR"/>
        </w:rPr>
        <w:t>καμήλα</w:t>
      </w:r>
      <w:r w:rsidRPr="004E2BA1">
        <w:rPr>
          <w:rFonts w:ascii="ArialMT" w:hAnsi="ArialMT" w:cs="ArialMT"/>
          <w:color w:val="000000"/>
          <w:lang w:val="el-GR"/>
        </w:rPr>
        <w:t xml:space="preserve"> - </w:t>
      </w:r>
      <w:r w:rsidRPr="00151F7C">
        <w:rPr>
          <w:rFonts w:ascii="ArialMT" w:hAnsi="ArialMT" w:cs="ArialMT"/>
          <w:color w:val="000000"/>
          <w:lang w:val="el-GR"/>
        </w:rPr>
        <w:t>καγκουρό</w:t>
      </w:r>
    </w:p>
    <w:p w:rsidR="004E2BA1" w:rsidRPr="00151F7C" w:rsidRDefault="004E2BA1" w:rsidP="004E2B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l-GR"/>
        </w:rPr>
      </w:pPr>
      <w:r w:rsidRPr="00151F7C">
        <w:rPr>
          <w:rFonts w:ascii="ArialMT" w:hAnsi="ArialMT" w:cs="ArialMT"/>
          <w:color w:val="000000"/>
          <w:lang w:val="el-GR"/>
        </w:rPr>
        <w:t>και δ) αρκουδάκι – καμήλα – καγκουρό – πιγκουΐνος.</w:t>
      </w:r>
    </w:p>
    <w:p w:rsidR="00504CAC" w:rsidRPr="004E2BA1" w:rsidRDefault="00504CAC">
      <w:pPr>
        <w:rPr>
          <w:lang w:val="el-GR"/>
        </w:rPr>
      </w:pPr>
      <w:bookmarkStart w:id="0" w:name="_GoBack"/>
      <w:bookmarkEnd w:id="0"/>
    </w:p>
    <w:sectPr w:rsidR="00504CAC" w:rsidRPr="004E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A1"/>
    <w:rsid w:val="004E2BA1"/>
    <w:rsid w:val="00504CAC"/>
    <w:rsid w:val="00B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2020-05-24T19:50:00Z</dcterms:created>
  <dcterms:modified xsi:type="dcterms:W3CDTF">2020-05-24T19:51:00Z</dcterms:modified>
</cp:coreProperties>
</file>